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Pr="00737724" w:rsidRDefault="00EE3246" w:rsidP="00737724">
      <w:pPr>
        <w:spacing w:line="360" w:lineRule="auto"/>
        <w:rPr>
          <w:szCs w:val="26"/>
        </w:rPr>
      </w:pPr>
      <w:r w:rsidRPr="00737724">
        <w:rPr>
          <w:rFonts w:cs="Arial"/>
          <w:szCs w:val="26"/>
        </w:rPr>
        <w:t>Piotrków Trybunalski,</w:t>
      </w:r>
      <w:r w:rsidRPr="00737724">
        <w:rPr>
          <w:rFonts w:cs="Arial"/>
          <w:bCs/>
          <w:szCs w:val="26"/>
        </w:rPr>
        <w:t xml:space="preserve"> dnia </w:t>
      </w:r>
      <w:r w:rsidR="009600BF" w:rsidRPr="00737724">
        <w:rPr>
          <w:rFonts w:cs="Arial"/>
          <w:bCs/>
          <w:szCs w:val="26"/>
        </w:rPr>
        <w:t>16</w:t>
      </w:r>
      <w:r w:rsidR="004E68F1" w:rsidRPr="00737724">
        <w:rPr>
          <w:rFonts w:cs="Arial"/>
          <w:bCs/>
          <w:szCs w:val="26"/>
        </w:rPr>
        <w:t>.12</w:t>
      </w:r>
      <w:r w:rsidRPr="00737724">
        <w:rPr>
          <w:rFonts w:cs="Arial"/>
          <w:bCs/>
          <w:szCs w:val="26"/>
        </w:rPr>
        <w:t>.2024 r.</w:t>
      </w:r>
    </w:p>
    <w:p w:rsidR="000A1981" w:rsidRDefault="00EE3246" w:rsidP="00737724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737724">
      <w:pPr>
        <w:spacing w:line="360" w:lineRule="auto"/>
      </w:pPr>
      <w:r>
        <w:t xml:space="preserve">Zespół Szkół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785FA1">
        <w:rPr>
          <w:b/>
        </w:rPr>
        <w:t>ziemniaków</w:t>
      </w:r>
      <w:r>
        <w:rPr>
          <w:b/>
        </w:rPr>
        <w:t xml:space="preserve"> </w:t>
      </w:r>
      <w:r>
        <w:t>prowadzonym zgodnie z art. 2 ust. 1 pkt 1 ustawy Prawo zamówień publicznych, co do którego przepisy ustawy z dnia 11 września 2019 roku Prawo zamówień publicznych (</w:t>
      </w:r>
      <w:proofErr w:type="spellStart"/>
      <w:r>
        <w:t>t.j</w:t>
      </w:r>
      <w:proofErr w:type="spellEnd"/>
      <w:r>
        <w:t xml:space="preserve">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</w:t>
      </w:r>
      <w:r w:rsidR="009600BF">
        <w:rPr>
          <w:rStyle w:val="Domylnaczcionkaakapitu20"/>
          <w:rFonts w:cs="Arial"/>
          <w:color w:val="000000"/>
        </w:rPr>
        <w:t>.2024 r. do godz. 10:00 wpłynęły</w:t>
      </w:r>
      <w:r>
        <w:rPr>
          <w:rStyle w:val="Domylnaczcionkaakapitu20"/>
          <w:rFonts w:cs="Arial"/>
          <w:color w:val="000000"/>
        </w:rPr>
        <w:t xml:space="preserve"> </w:t>
      </w:r>
      <w:r w:rsidR="009600BF">
        <w:rPr>
          <w:rStyle w:val="Domylnaczcionkaakapitu20"/>
          <w:rFonts w:cs="Arial"/>
          <w:color w:val="000000"/>
        </w:rPr>
        <w:t>4 oferty</w:t>
      </w:r>
      <w:r>
        <w:rPr>
          <w:rStyle w:val="Domylnaczcionkaakapitu20"/>
          <w:rFonts w:cs="Arial"/>
          <w:color w:val="000000"/>
        </w:rPr>
        <w:t>:</w:t>
      </w:r>
    </w:p>
    <w:p w:rsidR="001B1DA3" w:rsidRDefault="00785FA1" w:rsidP="00737724">
      <w:pPr>
        <w:numPr>
          <w:ilvl w:val="0"/>
          <w:numId w:val="4"/>
        </w:numPr>
        <w:spacing w:before="240" w:line="360" w:lineRule="auto"/>
      </w:pPr>
      <w:r>
        <w:t>Michał Adamek</w:t>
      </w:r>
      <w:r w:rsidR="00737724">
        <w:t>,</w:t>
      </w:r>
      <w:r>
        <w:t xml:space="preserve"> Biała 104</w:t>
      </w:r>
      <w:r w:rsidR="00737724">
        <w:t>,</w:t>
      </w:r>
      <w:r>
        <w:t xml:space="preserve"> 9</w:t>
      </w:r>
      <w:r w:rsidR="004E68F1">
        <w:t>7</w:t>
      </w:r>
      <w:r>
        <w:t>-330 Sulejów</w:t>
      </w:r>
      <w:r w:rsidR="00737724">
        <w:t>,</w:t>
      </w:r>
      <w:r w:rsidR="009600BF">
        <w:t xml:space="preserve"> cena oferty brutto w zł</w:t>
      </w:r>
      <w:r w:rsidR="00737724">
        <w:t xml:space="preserve"> </w:t>
      </w:r>
      <w:r w:rsidR="009600BF">
        <w:t>10.080,00</w:t>
      </w:r>
    </w:p>
    <w:p w:rsidR="009600BF" w:rsidRDefault="009600BF" w:rsidP="00737724">
      <w:pPr>
        <w:numPr>
          <w:ilvl w:val="0"/>
          <w:numId w:val="4"/>
        </w:numPr>
        <w:spacing w:before="240" w:line="360" w:lineRule="auto"/>
      </w:pPr>
      <w:r>
        <w:t>:”KAMYK” s.c.</w:t>
      </w:r>
      <w:r w:rsidR="00737724">
        <w:t xml:space="preserve"> </w:t>
      </w:r>
      <w:r>
        <w:t>HURT-DETAL Warzywa Owoce ART.SPOŻYWCZE</w:t>
      </w:r>
      <w:r w:rsidR="00737724">
        <w:t>,</w:t>
      </w:r>
      <w:r>
        <w:t xml:space="preserve"> 97-300 Piotrków Trybunalski</w:t>
      </w:r>
      <w:r w:rsidR="00737724">
        <w:t>,</w:t>
      </w:r>
      <w:r>
        <w:t xml:space="preserve"> ul. Sokola</w:t>
      </w:r>
      <w:r w:rsidR="00737724">
        <w:t xml:space="preserve"> </w:t>
      </w:r>
      <w:r>
        <w:t>5</w:t>
      </w:r>
      <w:r w:rsidR="00737724">
        <w:t>,</w:t>
      </w:r>
      <w:r>
        <w:t xml:space="preserve"> cena oferty brutto w zł10.800,00</w:t>
      </w:r>
    </w:p>
    <w:p w:rsidR="001B1DA3" w:rsidRDefault="001B1DA3" w:rsidP="00737724">
      <w:pPr>
        <w:numPr>
          <w:ilvl w:val="0"/>
          <w:numId w:val="4"/>
        </w:numPr>
        <w:spacing w:line="360" w:lineRule="auto"/>
      </w:pPr>
      <w:r w:rsidRPr="001B1DA3">
        <w:t>„OLA” Przedsiębiorstwo Usługowo-Handlowe, 97-300 Piotrków Trybunalski</w:t>
      </w:r>
      <w:r w:rsidR="00737724">
        <w:t>,</w:t>
      </w:r>
      <w:r w:rsidRPr="001B1DA3">
        <w:t xml:space="preserve"> ul. Wojska Polskiego 118, </w:t>
      </w:r>
      <w:r w:rsidR="00737724">
        <w:rPr>
          <w:rStyle w:val="Domylnaczcionkaakapitu20"/>
          <w:rFonts w:cs="Arial"/>
          <w:b/>
          <w:color w:val="000000"/>
        </w:rPr>
        <w:t>c</w:t>
      </w:r>
      <w:r w:rsidRPr="001B1DA3">
        <w:rPr>
          <w:rStyle w:val="Domylnaczcionkaakapitu20"/>
          <w:rFonts w:cs="Arial"/>
          <w:b/>
          <w:color w:val="000000"/>
        </w:rPr>
        <w:t>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="009600BF">
        <w:t>8</w:t>
      </w:r>
      <w:r>
        <w:t>.</w:t>
      </w:r>
      <w:r w:rsidR="009600BF">
        <w:t>757,00</w:t>
      </w:r>
      <w:r w:rsidR="00737724">
        <w:t xml:space="preserve"> zł</w:t>
      </w:r>
    </w:p>
    <w:p w:rsidR="009600BF" w:rsidRDefault="009600BF" w:rsidP="00737724">
      <w:pPr>
        <w:numPr>
          <w:ilvl w:val="0"/>
          <w:numId w:val="4"/>
        </w:numPr>
        <w:spacing w:line="360" w:lineRule="auto"/>
      </w:pPr>
      <w:r>
        <w:t>KELMES Spółka z Ograniczoną Odpowiedzialnością Spółka Komandytowa</w:t>
      </w:r>
      <w:r w:rsidR="00737724">
        <w:t>,</w:t>
      </w:r>
      <w:r>
        <w:t xml:space="preserve"> ul. Włókiennicza 20/22</w:t>
      </w:r>
      <w:r w:rsidR="00737724">
        <w:t>,</w:t>
      </w:r>
      <w:r>
        <w:t xml:space="preserve"> 97-200 Tomaszów Mazowiecki</w:t>
      </w:r>
      <w:r w:rsidR="00737724">
        <w:t>,</w:t>
      </w:r>
      <w:r>
        <w:t xml:space="preserve"> </w:t>
      </w:r>
      <w:r w:rsidR="00737724">
        <w:rPr>
          <w:rStyle w:val="Domylnaczcionkaakapitu20"/>
          <w:rFonts w:cs="Arial"/>
          <w:b/>
          <w:color w:val="000000"/>
        </w:rPr>
        <w:t>c</w:t>
      </w:r>
      <w:r w:rsidRPr="001B1DA3">
        <w:rPr>
          <w:rStyle w:val="Domylnaczcionkaakapitu20"/>
          <w:rFonts w:cs="Arial"/>
          <w:b/>
          <w:color w:val="000000"/>
        </w:rPr>
        <w:t>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="00E26E04">
        <w:t>9.765,00</w:t>
      </w:r>
      <w:r>
        <w:t xml:space="preserve"> zł </w:t>
      </w:r>
    </w:p>
    <w:p w:rsidR="001B1DA3" w:rsidRDefault="00EE3246" w:rsidP="00737724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Kwota jaką Zamawiający zamierza przeznaczyć na sfinansowanie zamówienia wy</w:t>
      </w:r>
      <w:bookmarkStart w:id="0" w:name="_GoBack"/>
      <w:bookmarkEnd w:id="0"/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nosi </w:t>
      </w:r>
      <w:r w:rsidR="00E26E04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9600,00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737724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737724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63" w:rsidRDefault="00877C63">
      <w:pPr>
        <w:spacing w:line="240" w:lineRule="auto"/>
      </w:pPr>
      <w:r>
        <w:separator/>
      </w:r>
    </w:p>
  </w:endnote>
  <w:endnote w:type="continuationSeparator" w:id="0">
    <w:p w:rsidR="00877C63" w:rsidRDefault="00877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63" w:rsidRDefault="00877C63">
      <w:pPr>
        <w:spacing w:line="240" w:lineRule="auto"/>
      </w:pPr>
      <w:r>
        <w:separator/>
      </w:r>
    </w:p>
  </w:footnote>
  <w:footnote w:type="continuationSeparator" w:id="0">
    <w:p w:rsidR="00877C63" w:rsidRDefault="00877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A1981"/>
    <w:rsid w:val="001B1DA3"/>
    <w:rsid w:val="004E68F1"/>
    <w:rsid w:val="00556F18"/>
    <w:rsid w:val="00737724"/>
    <w:rsid w:val="00785FA1"/>
    <w:rsid w:val="00877C63"/>
    <w:rsid w:val="009350F4"/>
    <w:rsid w:val="009600BF"/>
    <w:rsid w:val="009A432E"/>
    <w:rsid w:val="00C92214"/>
    <w:rsid w:val="00E26E04"/>
    <w:rsid w:val="00EE3246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4</cp:revision>
  <cp:lastPrinted>2022-12-05T06:53:00Z</cp:lastPrinted>
  <dcterms:created xsi:type="dcterms:W3CDTF">2024-12-13T13:28:00Z</dcterms:created>
  <dcterms:modified xsi:type="dcterms:W3CDTF">2024-12-16T12:51:00Z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